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1C" w:rsidRDefault="00C8131C" w:rsidP="00C8131C">
      <w:pPr>
        <w:ind w:right="-567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-147320</wp:posOffset>
            </wp:positionV>
            <wp:extent cx="6515100" cy="1084580"/>
            <wp:effectExtent l="0" t="0" r="0" b="0"/>
            <wp:wrapNone/>
            <wp:docPr id="7" name="Obrázek 7" descr="Výsledek obrázku pro BORDERS SCHOO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BORDERS SCHOOL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09" cy="10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31C" w:rsidRDefault="00C8131C" w:rsidP="00C8131C">
      <w:pPr>
        <w:ind w:right="424"/>
        <w:jc w:val="both"/>
        <w:rPr>
          <w:rFonts w:ascii="Comic Sans MS" w:hAnsi="Comic Sans MS"/>
        </w:rPr>
      </w:pPr>
    </w:p>
    <w:p w:rsidR="00C8131C" w:rsidRDefault="00C8131C" w:rsidP="00C8131C">
      <w:pPr>
        <w:ind w:right="424"/>
        <w:jc w:val="both"/>
        <w:rPr>
          <w:rFonts w:ascii="Comic Sans MS" w:hAnsi="Comic Sans MS"/>
        </w:rPr>
      </w:pPr>
    </w:p>
    <w:p w:rsidR="00E005F4" w:rsidRDefault="00E005F4" w:rsidP="00C8131C">
      <w:pPr>
        <w:ind w:right="424"/>
        <w:jc w:val="both"/>
        <w:rPr>
          <w:rFonts w:ascii="Comic Sans MS" w:hAnsi="Comic Sans MS"/>
        </w:rPr>
      </w:pPr>
    </w:p>
    <w:p w:rsidR="00C8131C" w:rsidRPr="00E005F4" w:rsidRDefault="00C8131C" w:rsidP="00E005F4">
      <w:pPr>
        <w:ind w:right="424"/>
        <w:jc w:val="center"/>
        <w:rPr>
          <w:rFonts w:ascii="Comic Sans MS" w:hAnsi="Comic Sans MS"/>
          <w:b/>
          <w:color w:val="365F91" w:themeColor="accent1" w:themeShade="BF"/>
        </w:rPr>
      </w:pPr>
      <w:r w:rsidRPr="00E005F4">
        <w:rPr>
          <w:rFonts w:ascii="Comic Sans MS" w:hAnsi="Comic Sans MS"/>
          <w:b/>
          <w:color w:val="365F91" w:themeColor="accent1" w:themeShade="BF"/>
        </w:rPr>
        <w:t>MILÝ PŘEDŠKOLÁČKU,</w:t>
      </w:r>
    </w:p>
    <w:p w:rsidR="00C8131C" w:rsidRPr="00E005F4" w:rsidRDefault="00C8131C" w:rsidP="00C8131C">
      <w:pPr>
        <w:pStyle w:val="Zkladntextodsazen"/>
        <w:ind w:right="424" w:firstLine="0"/>
        <w:jc w:val="both"/>
        <w:rPr>
          <w:rFonts w:ascii="Comic Sans MS" w:hAnsi="Comic Sans MS"/>
          <w:b/>
          <w:color w:val="365F91" w:themeColor="accent1" w:themeShade="BF"/>
          <w:sz w:val="22"/>
          <w:szCs w:val="22"/>
        </w:rPr>
      </w:pP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>PROTOŽE UŽ JSI SKORO ŠKOLÁK, MOŽNÁ SE BUDEŠ ZAJÍMAT O TO, CO JE TŘEBA SI DO ŠKOLY PŘIPRAVIT A KDY SE SPOLU SETKÁME.</w:t>
      </w:r>
    </w:p>
    <w:p w:rsidR="00C8131C" w:rsidRPr="00E005F4" w:rsidRDefault="00B34803" w:rsidP="00C8131C">
      <w:pPr>
        <w:pStyle w:val="Zkladntextodsazen"/>
        <w:ind w:right="424" w:firstLine="0"/>
        <w:jc w:val="both"/>
        <w:rPr>
          <w:rFonts w:ascii="Comic Sans MS" w:hAnsi="Comic Sans MS"/>
          <w:b/>
          <w:color w:val="365F91" w:themeColor="accent1" w:themeShade="BF"/>
          <w:sz w:val="22"/>
          <w:szCs w:val="22"/>
        </w:rPr>
      </w:pPr>
      <w:r>
        <w:rPr>
          <w:rFonts w:ascii="Comic Sans MS" w:hAnsi="Comic Sans MS"/>
          <w:b/>
          <w:color w:val="365F91" w:themeColor="accent1" w:themeShade="BF"/>
          <w:sz w:val="22"/>
          <w:szCs w:val="22"/>
        </w:rPr>
        <w:t>UŽ SE MOC TĚŠÍM, AŽ SI</w:t>
      </w:r>
      <w:r w:rsidR="00C8131C"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 xml:space="preserve"> BUDEME SPOLU POVÍDAT, UČIT SE ČÍST, PSÁT, POČÍTAT, ALE TAKÉ KRESLIT, CVIČIT A ZPÍVAT. TAKÉ SE SEZNÁMÍŠ S NOVÝMI KAMARÁDY.</w:t>
      </w:r>
    </w:p>
    <w:p w:rsidR="00C8131C" w:rsidRPr="00E005F4" w:rsidRDefault="00C8131C" w:rsidP="00C8131C">
      <w:pPr>
        <w:pStyle w:val="Zkladntextodsazen"/>
        <w:ind w:right="424" w:firstLine="0"/>
        <w:jc w:val="both"/>
        <w:rPr>
          <w:rFonts w:ascii="Comic Sans MS" w:hAnsi="Comic Sans MS"/>
          <w:b/>
          <w:color w:val="365F91" w:themeColor="accent1" w:themeShade="BF"/>
          <w:sz w:val="22"/>
          <w:szCs w:val="22"/>
        </w:rPr>
      </w:pPr>
    </w:p>
    <w:p w:rsidR="00C8131C" w:rsidRPr="00E005F4" w:rsidRDefault="00C8131C" w:rsidP="00C8131C">
      <w:pPr>
        <w:ind w:right="424"/>
        <w:jc w:val="both"/>
        <w:rPr>
          <w:rFonts w:ascii="Comic Sans MS" w:hAnsi="Comic Sans MS"/>
          <w:b/>
          <w:color w:val="365F91" w:themeColor="accent1" w:themeShade="BF"/>
        </w:rPr>
      </w:pPr>
      <w:r w:rsidRPr="00E005F4">
        <w:rPr>
          <w:rFonts w:ascii="Comic Sans MS" w:hAnsi="Comic Sans MS"/>
          <w:b/>
          <w:color w:val="365F91" w:themeColor="accent1" w:themeShade="BF"/>
        </w:rPr>
        <w:t>PRVNÍ ŠKOLNÍ DEN JE JEŠTĚ DALEKO, ALE KDYŽ BUDEŠ MÍT ČAS, MŮŽEŠ SI SPOLU S RODIČI PŘIPRAVIT AKTOVKU, PEVNÉ PAPUČE S BÍLOU PODRÁŽKOU A PĚKNÉ POUZDRO. P</w:t>
      </w:r>
      <w:r w:rsidR="00D47B6E" w:rsidRPr="00E005F4">
        <w:rPr>
          <w:rFonts w:ascii="Comic Sans MS" w:hAnsi="Comic Sans MS"/>
          <w:b/>
          <w:color w:val="365F91" w:themeColor="accent1" w:themeShade="BF"/>
        </w:rPr>
        <w:t>OPROS ROD</w:t>
      </w:r>
      <w:r w:rsidRPr="00E005F4">
        <w:rPr>
          <w:rFonts w:ascii="Comic Sans MS" w:hAnsi="Comic Sans MS"/>
          <w:b/>
          <w:color w:val="365F91" w:themeColor="accent1" w:themeShade="BF"/>
        </w:rPr>
        <w:t>IČE, AŤ TI</w:t>
      </w:r>
      <w:r w:rsidR="009D387B">
        <w:rPr>
          <w:rFonts w:ascii="Comic Sans MS" w:hAnsi="Comic Sans MS"/>
          <w:b/>
          <w:color w:val="365F91" w:themeColor="accent1" w:themeShade="BF"/>
        </w:rPr>
        <w:t xml:space="preserve"> DO POUZDRA KOUPÍ</w:t>
      </w:r>
      <w:r w:rsidRPr="00E005F4">
        <w:rPr>
          <w:rFonts w:ascii="Comic Sans MS" w:hAnsi="Comic Sans MS"/>
          <w:b/>
          <w:color w:val="365F91" w:themeColor="accent1" w:themeShade="BF"/>
        </w:rPr>
        <w:t xml:space="preserve"> ALESPOŇ DVĚ OBYČEJNÉ TUŽ</w:t>
      </w:r>
      <w:r w:rsidR="00D47B6E" w:rsidRPr="00E005F4">
        <w:rPr>
          <w:rFonts w:ascii="Comic Sans MS" w:hAnsi="Comic Sans MS"/>
          <w:b/>
          <w:color w:val="365F91" w:themeColor="accent1" w:themeShade="BF"/>
        </w:rPr>
        <w:t xml:space="preserve">KY, GUMU, OŘEZÁVÁTKO, PASTELKY. </w:t>
      </w:r>
      <w:r w:rsidRPr="00E005F4">
        <w:rPr>
          <w:rFonts w:ascii="Comic Sans MS" w:hAnsi="Comic Sans MS"/>
          <w:b/>
          <w:color w:val="365F91" w:themeColor="accent1" w:themeShade="BF"/>
        </w:rPr>
        <w:t>ZATÍM NIC JINÉHO NEKUPUJTE, DOMLUV</w:t>
      </w:r>
      <w:r w:rsidR="00D47B6E" w:rsidRPr="00E005F4">
        <w:rPr>
          <w:rFonts w:ascii="Comic Sans MS" w:hAnsi="Comic Sans MS"/>
          <w:b/>
          <w:color w:val="365F91" w:themeColor="accent1" w:themeShade="BF"/>
        </w:rPr>
        <w:t>ÍME SE NA ZAČÁTKU ŠKOLNÍHO ROKU, CO BUDEŠ POTŘEBOVAT</w:t>
      </w:r>
      <w:r w:rsidR="009D387B">
        <w:rPr>
          <w:rFonts w:ascii="Comic Sans MS" w:hAnsi="Comic Sans MS"/>
          <w:b/>
          <w:color w:val="365F91" w:themeColor="accent1" w:themeShade="BF"/>
        </w:rPr>
        <w:t xml:space="preserve"> DÁLE</w:t>
      </w:r>
      <w:r w:rsidR="00D47B6E" w:rsidRPr="00E005F4">
        <w:rPr>
          <w:rFonts w:ascii="Comic Sans MS" w:hAnsi="Comic Sans MS"/>
          <w:b/>
          <w:color w:val="365F91" w:themeColor="accent1" w:themeShade="BF"/>
        </w:rPr>
        <w:t>.</w:t>
      </w:r>
    </w:p>
    <w:p w:rsidR="00D47B6E" w:rsidRPr="00E005F4" w:rsidRDefault="00D47B6E" w:rsidP="00C8131C">
      <w:pPr>
        <w:ind w:right="424"/>
        <w:jc w:val="both"/>
        <w:rPr>
          <w:rFonts w:ascii="Comic Sans MS" w:hAnsi="Comic Sans MS"/>
          <w:b/>
          <w:color w:val="365F91" w:themeColor="accent1" w:themeShade="BF"/>
        </w:rPr>
      </w:pPr>
      <w:r w:rsidRPr="00E005F4">
        <w:rPr>
          <w:rFonts w:ascii="Comic Sans MS" w:hAnsi="Comic Sans MS"/>
          <w:b/>
          <w:color w:val="365F91" w:themeColor="accent1" w:themeShade="BF"/>
        </w:rPr>
        <w:t>VE VOLNÝCH CHVÍLÍCH BYS MĚL PROCVIČOVAT RUKU, KTEROU BUDEŠ PSÁT, NAUČIT SE SPRÁVNĚ MLUVIT, MĚL BYS UMĚT NAKRESLIT MAMINKU NEBO TATÍNKA. UČ SE T</w:t>
      </w:r>
      <w:r w:rsidR="00BA33FF">
        <w:rPr>
          <w:rFonts w:ascii="Comic Sans MS" w:hAnsi="Comic Sans MS"/>
          <w:b/>
          <w:color w:val="365F91" w:themeColor="accent1" w:themeShade="BF"/>
        </w:rPr>
        <w:t>AKÉ POČÍTAT DO 6. SNAŽ SE NACVIČIT</w:t>
      </w:r>
      <w:r w:rsidRPr="00E005F4">
        <w:rPr>
          <w:rFonts w:ascii="Comic Sans MS" w:hAnsi="Comic Sans MS"/>
          <w:b/>
          <w:color w:val="365F91" w:themeColor="accent1" w:themeShade="BF"/>
        </w:rPr>
        <w:t xml:space="preserve"> SVŮJ PODPIS, ABYS POZNAL SVÉ PODEPSANÉ </w:t>
      </w:r>
      <w:r w:rsidR="009D387B">
        <w:rPr>
          <w:rFonts w:ascii="Comic Sans MS" w:hAnsi="Comic Sans MS"/>
          <w:b/>
          <w:color w:val="365F91" w:themeColor="accent1" w:themeShade="BF"/>
        </w:rPr>
        <w:t>VĚCI. PRO PRÁCI VE ŠKOLE JE NUTNÉ, ABYS</w:t>
      </w:r>
      <w:r w:rsidR="00E005F4" w:rsidRPr="00E005F4">
        <w:rPr>
          <w:rFonts w:ascii="Comic Sans MS" w:hAnsi="Comic Sans MS"/>
          <w:b/>
          <w:color w:val="365F91" w:themeColor="accent1" w:themeShade="BF"/>
        </w:rPr>
        <w:t xml:space="preserve"> ZNAL</w:t>
      </w:r>
      <w:r w:rsidRPr="00E005F4">
        <w:rPr>
          <w:rFonts w:ascii="Comic Sans MS" w:hAnsi="Comic Sans MS"/>
          <w:b/>
          <w:color w:val="365F91" w:themeColor="accent1" w:themeShade="BF"/>
        </w:rPr>
        <w:t xml:space="preserve"> A POJMENOVAL BARVY. </w:t>
      </w:r>
      <w:r w:rsidR="00E005F4" w:rsidRPr="00E005F4">
        <w:rPr>
          <w:rFonts w:ascii="Comic Sans MS" w:hAnsi="Comic Sans MS"/>
          <w:b/>
          <w:color w:val="365F91" w:themeColor="accent1" w:themeShade="BF"/>
        </w:rPr>
        <w:t>DOUFÁM, ŽE SE DOKÁŽEŠ OBOUVAT A OBLÉKAT</w:t>
      </w:r>
      <w:r w:rsidR="009D387B">
        <w:rPr>
          <w:rFonts w:ascii="Comic Sans MS" w:hAnsi="Comic Sans MS"/>
          <w:b/>
          <w:color w:val="365F91" w:themeColor="accent1" w:themeShade="BF"/>
        </w:rPr>
        <w:t>.</w:t>
      </w:r>
      <w:r w:rsidR="00E005F4" w:rsidRPr="00E005F4">
        <w:rPr>
          <w:rFonts w:ascii="Comic Sans MS" w:hAnsi="Comic Sans MS"/>
          <w:b/>
          <w:color w:val="365F91" w:themeColor="accent1" w:themeShade="BF"/>
        </w:rPr>
        <w:t xml:space="preserve"> </w:t>
      </w:r>
      <w:r w:rsidR="00BA33FF">
        <w:rPr>
          <w:rFonts w:ascii="Comic Sans MS" w:hAnsi="Comic Sans MS"/>
          <w:b/>
          <w:color w:val="365F91" w:themeColor="accent1" w:themeShade="BF"/>
        </w:rPr>
        <w:t>PROCVIČUJ DODRŽOVÁNÍ HYGIENY, MĚL BYS UMĚT</w:t>
      </w:r>
      <w:r w:rsidRPr="00E005F4">
        <w:rPr>
          <w:rFonts w:ascii="Comic Sans MS" w:hAnsi="Comic Sans MS"/>
          <w:b/>
          <w:color w:val="365F91" w:themeColor="accent1" w:themeShade="BF"/>
        </w:rPr>
        <w:t xml:space="preserve"> JÍST PŘÍBOREM. PÍSMENA A VŠE OSTATNÍ SE NAUČÍŠ VE ŠKOLE.</w:t>
      </w:r>
    </w:p>
    <w:p w:rsidR="00D47B6E" w:rsidRPr="00E005F4" w:rsidRDefault="00D47B6E" w:rsidP="00C8131C">
      <w:pPr>
        <w:ind w:right="424"/>
        <w:jc w:val="both"/>
        <w:rPr>
          <w:rFonts w:ascii="Comic Sans MS" w:hAnsi="Comic Sans MS"/>
          <w:b/>
          <w:color w:val="365F91" w:themeColor="accent1" w:themeShade="BF"/>
        </w:rPr>
      </w:pPr>
      <w:r w:rsidRPr="00E005F4">
        <w:rPr>
          <w:rFonts w:ascii="Comic Sans MS" w:hAnsi="Comic Sans MS"/>
          <w:b/>
          <w:color w:val="365F91" w:themeColor="accent1" w:themeShade="BF"/>
        </w:rPr>
        <w:t xml:space="preserve">POKUD BUDEŠ CHTÍT, PŘIJĎ S RODIČI 24. 6. </w:t>
      </w:r>
      <w:r w:rsidR="00E005F4" w:rsidRPr="00E005F4">
        <w:rPr>
          <w:rFonts w:ascii="Comic Sans MS" w:hAnsi="Comic Sans MS"/>
          <w:b/>
          <w:color w:val="365F91" w:themeColor="accent1" w:themeShade="BF"/>
        </w:rPr>
        <w:t xml:space="preserve">2020 </w:t>
      </w:r>
      <w:r w:rsidRPr="00E005F4">
        <w:rPr>
          <w:rFonts w:ascii="Comic Sans MS" w:hAnsi="Comic Sans MS"/>
          <w:b/>
          <w:color w:val="365F91" w:themeColor="accent1" w:themeShade="BF"/>
        </w:rPr>
        <w:t>OD 9 DO 11 HODIN DO ŠKOLY. MŮŽEŠ SI PROHLÉDNOUT SVOU TŘÍDU, ŠATNU I ŠKOLU</w:t>
      </w:r>
      <w:r w:rsidR="00BA33FF">
        <w:rPr>
          <w:rFonts w:ascii="Comic Sans MS" w:hAnsi="Comic Sans MS"/>
          <w:b/>
          <w:color w:val="365F91" w:themeColor="accent1" w:themeShade="BF"/>
        </w:rPr>
        <w:t xml:space="preserve">. </w:t>
      </w:r>
      <w:r w:rsidR="00726B1C">
        <w:rPr>
          <w:rFonts w:ascii="Comic Sans MS" w:hAnsi="Comic Sans MS"/>
          <w:b/>
          <w:color w:val="365F91" w:themeColor="accent1" w:themeShade="BF"/>
        </w:rPr>
        <w:t xml:space="preserve">VE TŘÍDĚ TĚ ČEKÁ PĚKNÝ DÁREK. </w:t>
      </w:r>
      <w:bookmarkStart w:id="0" w:name="_GoBack"/>
      <w:bookmarkEnd w:id="0"/>
      <w:r w:rsidR="00BA33FF">
        <w:rPr>
          <w:rFonts w:ascii="Comic Sans MS" w:hAnsi="Comic Sans MS"/>
          <w:b/>
          <w:color w:val="365F91" w:themeColor="accent1" w:themeShade="BF"/>
        </w:rPr>
        <w:t>BUDEME</w:t>
      </w:r>
      <w:r w:rsidRPr="00E005F4">
        <w:rPr>
          <w:rFonts w:ascii="Comic Sans MS" w:hAnsi="Comic Sans MS"/>
          <w:b/>
          <w:color w:val="365F91" w:themeColor="accent1" w:themeShade="BF"/>
        </w:rPr>
        <w:t xml:space="preserve"> SE NA TEBE </w:t>
      </w:r>
      <w:r w:rsidR="00E005F4" w:rsidRPr="00E005F4">
        <w:rPr>
          <w:rFonts w:ascii="Comic Sans MS" w:hAnsi="Comic Sans MS"/>
          <w:b/>
          <w:color w:val="365F91" w:themeColor="accent1" w:themeShade="BF"/>
        </w:rPr>
        <w:t xml:space="preserve">I TVÉ RODIČE </w:t>
      </w:r>
      <w:r w:rsidRPr="00E005F4">
        <w:rPr>
          <w:rFonts w:ascii="Comic Sans MS" w:hAnsi="Comic Sans MS"/>
          <w:b/>
          <w:color w:val="365F91" w:themeColor="accent1" w:themeShade="BF"/>
        </w:rPr>
        <w:t>TĚŠIT.</w:t>
      </w:r>
    </w:p>
    <w:p w:rsidR="00E005F4" w:rsidRDefault="0055744E" w:rsidP="00EF3539">
      <w:pPr>
        <w:pStyle w:val="Zkladntext"/>
        <w:ind w:right="424"/>
        <w:jc w:val="center"/>
        <w:rPr>
          <w:rFonts w:ascii="Comic Sans MS" w:hAnsi="Comic Sans MS"/>
          <w:b/>
          <w:color w:val="365F91" w:themeColor="accent1" w:themeShade="BF"/>
          <w:sz w:val="22"/>
          <w:szCs w:val="22"/>
        </w:rPr>
      </w:pPr>
      <w:r>
        <w:rPr>
          <w:rFonts w:ascii="Comic Sans MS" w:hAnsi="Comic Sans MS"/>
          <w:b/>
          <w:color w:val="365F91" w:themeColor="accent1" w:themeShade="BF"/>
          <w:sz w:val="22"/>
          <w:szCs w:val="22"/>
        </w:rPr>
        <w:t xml:space="preserve">ZDRAVÍ </w:t>
      </w:r>
      <w:r w:rsid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>UČITELKY 1. TŘÍDY ZŠ A MŠ DRUŽBY KARVINÁ – NOVÉ MĚSTO</w:t>
      </w:r>
    </w:p>
    <w:p w:rsidR="00E005F4" w:rsidRDefault="00E005F4" w:rsidP="00EF3539">
      <w:pPr>
        <w:pStyle w:val="Zkladntext"/>
        <w:ind w:right="424"/>
        <w:jc w:val="center"/>
        <w:rPr>
          <w:rFonts w:ascii="Comic Sans MS" w:hAnsi="Comic Sans MS"/>
          <w:b/>
          <w:color w:val="365F91" w:themeColor="accent1" w:themeShade="BF"/>
          <w:sz w:val="22"/>
          <w:szCs w:val="22"/>
        </w:rPr>
      </w:pPr>
      <w:r>
        <w:rPr>
          <w:rFonts w:ascii="Comic Sans MS" w:hAnsi="Comic Sans MS"/>
          <w:b/>
          <w:color w:val="365F91" w:themeColor="accent1" w:themeShade="BF"/>
          <w:sz w:val="22"/>
          <w:szCs w:val="22"/>
        </w:rPr>
        <w:t>MGR. JANA STOLÁ A MGR. ET MGR. JANA NOVOSADOVÁ</w:t>
      </w:r>
    </w:p>
    <w:p w:rsidR="00E005F4" w:rsidRDefault="00E005F4" w:rsidP="00EF3539">
      <w:pPr>
        <w:pStyle w:val="Zkladntext"/>
        <w:ind w:right="424"/>
        <w:jc w:val="center"/>
        <w:rPr>
          <w:rFonts w:ascii="Comic Sans MS" w:hAnsi="Comic Sans MS"/>
          <w:b/>
          <w:color w:val="365F91" w:themeColor="accent1" w:themeShade="BF"/>
          <w:sz w:val="22"/>
          <w:szCs w:val="22"/>
        </w:rPr>
      </w:pPr>
    </w:p>
    <w:p w:rsidR="00C8131C" w:rsidRPr="00E005F4" w:rsidRDefault="00C8131C" w:rsidP="00E005F4">
      <w:pPr>
        <w:pStyle w:val="Zkladntext"/>
        <w:ind w:right="424"/>
        <w:rPr>
          <w:rFonts w:ascii="Comic Sans MS" w:hAnsi="Comic Sans MS"/>
          <w:b/>
          <w:color w:val="365F91" w:themeColor="accent1" w:themeShade="BF"/>
          <w:sz w:val="22"/>
          <w:szCs w:val="22"/>
        </w:rPr>
      </w:pP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Pr="00E005F4">
        <w:rPr>
          <w:rFonts w:ascii="Comic Sans MS" w:hAnsi="Comic Sans MS"/>
          <w:b/>
          <w:color w:val="365F91" w:themeColor="accent1" w:themeShade="BF"/>
          <w:sz w:val="22"/>
          <w:szCs w:val="22"/>
        </w:rPr>
        <w:tab/>
      </w:r>
      <w:r w:rsidR="00E005F4">
        <w:rPr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187960</wp:posOffset>
            </wp:positionV>
            <wp:extent cx="6819900" cy="1257300"/>
            <wp:effectExtent l="0" t="0" r="0" b="0"/>
            <wp:wrapNone/>
            <wp:docPr id="8" name="Obrázek 8" descr="Výsledek obrázku pro BORDERS SCHOO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BORDERS SCHOOL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31C" w:rsidRDefault="00C8131C" w:rsidP="00C8131C">
      <w:pPr>
        <w:ind w:right="424"/>
        <w:rPr>
          <w:color w:val="365F91" w:themeColor="accent1" w:themeShade="BF"/>
        </w:rPr>
      </w:pPr>
    </w:p>
    <w:p w:rsidR="00C8131C" w:rsidRDefault="00C8131C" w:rsidP="00C8131C">
      <w:pPr>
        <w:ind w:right="424"/>
        <w:rPr>
          <w:color w:val="365F91" w:themeColor="accent1" w:themeShade="BF"/>
        </w:rPr>
      </w:pPr>
    </w:p>
    <w:p w:rsidR="00C8131C" w:rsidRDefault="00C8131C" w:rsidP="00C8131C">
      <w:pPr>
        <w:ind w:right="424"/>
        <w:rPr>
          <w:color w:val="365F91" w:themeColor="accent1" w:themeShade="BF"/>
        </w:rPr>
      </w:pPr>
    </w:p>
    <w:sectPr w:rsidR="00C8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131C"/>
    <w:rsid w:val="0055744E"/>
    <w:rsid w:val="005E1110"/>
    <w:rsid w:val="00726B1C"/>
    <w:rsid w:val="009D387B"/>
    <w:rsid w:val="00B34803"/>
    <w:rsid w:val="00BA33FF"/>
    <w:rsid w:val="00C8131C"/>
    <w:rsid w:val="00D47B6E"/>
    <w:rsid w:val="00E005F4"/>
    <w:rsid w:val="00E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131C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131C"/>
    <w:rPr>
      <w:rFonts w:ascii="Times New Roman" w:eastAsia="Times New Roman" w:hAnsi="Times New Roman" w:cs="Times New Roman"/>
      <w:sz w:val="40"/>
      <w:szCs w:val="20"/>
    </w:rPr>
  </w:style>
  <w:style w:type="paragraph" w:styleId="Zkladntextodsazen">
    <w:name w:val="Body Text Indent"/>
    <w:basedOn w:val="Normln"/>
    <w:link w:val="ZkladntextodsazenChar"/>
    <w:rsid w:val="00C8131C"/>
    <w:pPr>
      <w:spacing w:after="0" w:line="240" w:lineRule="auto"/>
      <w:ind w:firstLine="708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8131C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Stolá Jana</cp:lastModifiedBy>
  <cp:revision>8</cp:revision>
  <dcterms:created xsi:type="dcterms:W3CDTF">2020-06-14T14:00:00Z</dcterms:created>
  <dcterms:modified xsi:type="dcterms:W3CDTF">2020-06-15T08:42:00Z</dcterms:modified>
</cp:coreProperties>
</file>