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A9" w:rsidRDefault="003404CA" w:rsidP="003404CA">
      <w:pPr>
        <w:pStyle w:val="Default"/>
        <w:jc w:val="center"/>
      </w:pPr>
      <w:bookmarkStart w:id="0" w:name="_GoBack"/>
      <w:bookmarkEnd w:id="0"/>
      <w:r w:rsidRPr="005E0179">
        <w:rPr>
          <w:b/>
          <w:noProof/>
          <w:color w:val="FF0000"/>
          <w:lang w:eastAsia="cs-CZ"/>
        </w:rPr>
        <w:drawing>
          <wp:inline distT="0" distB="0" distL="0" distR="0" wp14:anchorId="7CE60AE8" wp14:editId="203D528E">
            <wp:extent cx="3596185" cy="593900"/>
            <wp:effectExtent l="0" t="0" r="4445" b="0"/>
            <wp:docPr id="2" name="Obrázek 2" descr="C:\Users\uzivatel\AppData\Local\Microsoft\Windows\INetCache\Content.Outlook\NCSKDOTH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Outlook\NCSKDOTH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37" cy="59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9F" w:rsidRDefault="00D7579F" w:rsidP="00202CA9">
      <w:pPr>
        <w:pStyle w:val="Default"/>
        <w:jc w:val="center"/>
        <w:rPr>
          <w:b/>
          <w:i/>
          <w:sz w:val="40"/>
          <w:szCs w:val="40"/>
        </w:rPr>
      </w:pPr>
    </w:p>
    <w:p w:rsidR="00202CA9" w:rsidRPr="003404CA" w:rsidRDefault="0097205C" w:rsidP="00202CA9">
      <w:pPr>
        <w:pStyle w:val="Defaul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Rekonstrukce odborných učeben ZŠ a MŠ Družby a ZŠ a MŠ Slovenská v Karviné</w:t>
      </w:r>
    </w:p>
    <w:p w:rsidR="003404CA" w:rsidRDefault="003404CA" w:rsidP="00202CA9">
      <w:pPr>
        <w:pStyle w:val="Default"/>
        <w:jc w:val="center"/>
      </w:pPr>
    </w:p>
    <w:p w:rsidR="00202CA9" w:rsidRPr="003404CA" w:rsidRDefault="00202CA9" w:rsidP="00202CA9">
      <w:pPr>
        <w:pStyle w:val="Default"/>
        <w:jc w:val="center"/>
      </w:pPr>
      <w:r w:rsidRPr="003404CA">
        <w:t>Projekt je spolufinancován Evropskou unií.</w:t>
      </w:r>
    </w:p>
    <w:p w:rsidR="00202CA9" w:rsidRDefault="00202CA9" w:rsidP="00202CA9">
      <w:pPr>
        <w:pStyle w:val="Default"/>
        <w:rPr>
          <w:b/>
          <w:bCs/>
          <w:sz w:val="22"/>
          <w:szCs w:val="22"/>
        </w:rPr>
      </w:pPr>
    </w:p>
    <w:p w:rsidR="006E77F6" w:rsidRDefault="006E77F6" w:rsidP="00202CA9">
      <w:pPr>
        <w:pStyle w:val="Default"/>
        <w:rPr>
          <w:b/>
          <w:bCs/>
          <w:sz w:val="22"/>
          <w:szCs w:val="22"/>
        </w:rPr>
      </w:pPr>
    </w:p>
    <w:p w:rsidR="00202CA9" w:rsidRDefault="00202CA9" w:rsidP="00202C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Registrační číslo projektu: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CZ.06.2.</w:t>
      </w:r>
      <w:r w:rsidR="0097205C">
        <w:rPr>
          <w:sz w:val="22"/>
          <w:szCs w:val="22"/>
        </w:rPr>
        <w:t>67/0.0/0.0/19</w:t>
      </w:r>
      <w:r>
        <w:rPr>
          <w:sz w:val="22"/>
          <w:szCs w:val="22"/>
        </w:rPr>
        <w:t>_</w:t>
      </w:r>
      <w:r w:rsidR="0097205C">
        <w:rPr>
          <w:sz w:val="22"/>
          <w:szCs w:val="22"/>
        </w:rPr>
        <w:t>116</w:t>
      </w:r>
      <w:r>
        <w:rPr>
          <w:sz w:val="22"/>
          <w:szCs w:val="22"/>
        </w:rPr>
        <w:t>/001</w:t>
      </w:r>
      <w:r w:rsidR="0097205C">
        <w:rPr>
          <w:sz w:val="22"/>
          <w:szCs w:val="22"/>
        </w:rPr>
        <w:t>3118</w:t>
      </w:r>
    </w:p>
    <w:p w:rsidR="003404CA" w:rsidRDefault="003404CA" w:rsidP="003404CA">
      <w:pPr>
        <w:pStyle w:val="Default"/>
        <w:rPr>
          <w:b/>
          <w:bCs/>
          <w:sz w:val="22"/>
          <w:szCs w:val="22"/>
        </w:rPr>
      </w:pPr>
    </w:p>
    <w:p w:rsidR="003404CA" w:rsidRDefault="003404CA" w:rsidP="00340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Doba realizace projektu: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r. 202</w:t>
      </w:r>
      <w:r w:rsidR="0097205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3404CA" w:rsidRDefault="003404CA" w:rsidP="003404CA">
      <w:pPr>
        <w:pStyle w:val="Default"/>
        <w:rPr>
          <w:b/>
          <w:bCs/>
          <w:sz w:val="22"/>
          <w:szCs w:val="22"/>
        </w:rPr>
      </w:pPr>
    </w:p>
    <w:p w:rsidR="003404CA" w:rsidRDefault="003404CA" w:rsidP="003404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Předpokládané náklady: </w:t>
      </w:r>
      <w:r>
        <w:rPr>
          <w:b/>
          <w:bCs/>
          <w:sz w:val="22"/>
          <w:szCs w:val="22"/>
        </w:rPr>
        <w:tab/>
      </w:r>
      <w:r w:rsidRPr="00CB456D">
        <w:rPr>
          <w:bCs/>
          <w:sz w:val="22"/>
          <w:szCs w:val="22"/>
        </w:rPr>
        <w:t>24</w:t>
      </w:r>
      <w:r w:rsidR="0097205C">
        <w:rPr>
          <w:bCs/>
          <w:sz w:val="22"/>
          <w:szCs w:val="22"/>
        </w:rPr>
        <w:t> 488 223,13</w:t>
      </w:r>
      <w:r>
        <w:rPr>
          <w:bCs/>
          <w:sz w:val="22"/>
          <w:szCs w:val="22"/>
        </w:rPr>
        <w:t>,-</w:t>
      </w:r>
      <w:r>
        <w:rPr>
          <w:sz w:val="22"/>
          <w:szCs w:val="22"/>
        </w:rPr>
        <w:t xml:space="preserve"> Kč (údaj vyplývá z žádosti o dotaci) </w:t>
      </w:r>
    </w:p>
    <w:p w:rsidR="003404CA" w:rsidRDefault="003404CA" w:rsidP="00202CA9">
      <w:pPr>
        <w:pStyle w:val="Default"/>
        <w:rPr>
          <w:sz w:val="22"/>
          <w:szCs w:val="22"/>
        </w:rPr>
      </w:pPr>
    </w:p>
    <w:p w:rsidR="003404CA" w:rsidRDefault="003404CA" w:rsidP="00202CA9">
      <w:pPr>
        <w:pStyle w:val="Default"/>
        <w:rPr>
          <w:b/>
          <w:bCs/>
          <w:sz w:val="22"/>
          <w:szCs w:val="22"/>
        </w:rPr>
      </w:pPr>
    </w:p>
    <w:p w:rsidR="00202CA9" w:rsidRPr="00D7579F" w:rsidRDefault="003404CA" w:rsidP="00202CA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404CA">
        <w:rPr>
          <w:b/>
          <w:bCs/>
          <w:sz w:val="22"/>
          <w:szCs w:val="22"/>
          <w:u w:val="single"/>
        </w:rPr>
        <w:t xml:space="preserve">1. </w:t>
      </w:r>
      <w:r w:rsidR="00202CA9" w:rsidRPr="003404CA">
        <w:rPr>
          <w:b/>
          <w:bCs/>
          <w:sz w:val="22"/>
          <w:szCs w:val="22"/>
          <w:u w:val="single"/>
        </w:rPr>
        <w:t>Dotační titul:</w:t>
      </w:r>
      <w:r w:rsidR="00202CA9">
        <w:rPr>
          <w:b/>
          <w:bCs/>
          <w:sz w:val="22"/>
          <w:szCs w:val="22"/>
        </w:rPr>
        <w:t xml:space="preserve"> </w:t>
      </w:r>
      <w:r w:rsidR="00202CA9">
        <w:rPr>
          <w:b/>
          <w:bCs/>
          <w:sz w:val="22"/>
          <w:szCs w:val="22"/>
        </w:rPr>
        <w:tab/>
      </w:r>
      <w:r w:rsidR="00202CA9">
        <w:rPr>
          <w:b/>
          <w:bCs/>
          <w:sz w:val="22"/>
          <w:szCs w:val="22"/>
        </w:rPr>
        <w:tab/>
      </w:r>
      <w:r w:rsidR="00202CA9" w:rsidRPr="00D7579F">
        <w:rPr>
          <w:rFonts w:asciiTheme="minorHAnsi" w:hAnsiTheme="minorHAnsi" w:cstheme="minorBidi"/>
          <w:color w:val="auto"/>
          <w:sz w:val="22"/>
          <w:szCs w:val="22"/>
        </w:rPr>
        <w:t xml:space="preserve">Integrovaný regionální operační program </w:t>
      </w:r>
    </w:p>
    <w:p w:rsidR="0097205C" w:rsidRPr="00D7579F" w:rsidRDefault="0097205C" w:rsidP="0097205C">
      <w:pPr>
        <w:pStyle w:val="Default"/>
        <w:ind w:left="283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7579F">
        <w:rPr>
          <w:rFonts w:asciiTheme="minorHAnsi" w:hAnsiTheme="minorHAnsi" w:cstheme="minorBidi"/>
          <w:i/>
          <w:color w:val="auto"/>
          <w:sz w:val="22"/>
          <w:szCs w:val="22"/>
        </w:rPr>
        <w:t>Prioritní osa:</w:t>
      </w:r>
      <w:r w:rsidRPr="00D7579F">
        <w:rPr>
          <w:rFonts w:asciiTheme="minorHAnsi" w:hAnsiTheme="minorHAnsi" w:cstheme="minorBidi"/>
          <w:color w:val="auto"/>
          <w:sz w:val="22"/>
          <w:szCs w:val="22"/>
        </w:rPr>
        <w:t xml:space="preserve"> 2</w:t>
      </w:r>
      <w:r w:rsidR="002730CE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 w:rsidRPr="00D7579F">
        <w:rPr>
          <w:rFonts w:asciiTheme="minorHAnsi" w:hAnsiTheme="minorHAnsi" w:cstheme="minorBidi"/>
          <w:color w:val="auto"/>
          <w:sz w:val="22"/>
          <w:szCs w:val="22"/>
        </w:rPr>
        <w:t xml:space="preserve"> Zkvalitnění veřejných služeb a podmínek života pro obyvatele regionů Investiční priorita: </w:t>
      </w:r>
    </w:p>
    <w:p w:rsidR="009E76FA" w:rsidRDefault="0097205C" w:rsidP="0097205C">
      <w:pPr>
        <w:pStyle w:val="Default"/>
        <w:ind w:left="283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7579F">
        <w:rPr>
          <w:rFonts w:asciiTheme="minorHAnsi" w:hAnsiTheme="minorHAnsi" w:cstheme="minorBidi"/>
          <w:i/>
          <w:color w:val="auto"/>
          <w:sz w:val="22"/>
          <w:szCs w:val="22"/>
        </w:rPr>
        <w:t>IP 10:</w:t>
      </w:r>
      <w:r w:rsidRPr="00D7579F">
        <w:rPr>
          <w:rFonts w:asciiTheme="minorHAnsi" w:hAnsiTheme="minorHAnsi" w:cstheme="minorBidi"/>
          <w:color w:val="auto"/>
          <w:sz w:val="22"/>
          <w:szCs w:val="22"/>
        </w:rPr>
        <w:t xml:space="preserve"> Investice do vzdělávání, odborného vzdělávání, včetně odborné přípravy pro získání dovedností a do celoživotního učení rozvíjením infrastruktury pro vzdělávání a odbornou přípravu </w:t>
      </w:r>
    </w:p>
    <w:p w:rsidR="0097205C" w:rsidRPr="00D7579F" w:rsidRDefault="0097205C" w:rsidP="0097205C">
      <w:pPr>
        <w:pStyle w:val="Default"/>
        <w:ind w:left="283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E76FA">
        <w:rPr>
          <w:rFonts w:asciiTheme="minorHAnsi" w:hAnsiTheme="minorHAnsi" w:cstheme="minorBidi"/>
          <w:i/>
          <w:color w:val="auto"/>
          <w:sz w:val="22"/>
          <w:szCs w:val="22"/>
        </w:rPr>
        <w:t>Specifický cíl:</w:t>
      </w:r>
      <w:r w:rsidRPr="00D7579F">
        <w:rPr>
          <w:rFonts w:asciiTheme="minorHAnsi" w:hAnsiTheme="minorHAnsi" w:cstheme="minorBidi"/>
          <w:color w:val="auto"/>
          <w:sz w:val="22"/>
          <w:szCs w:val="22"/>
        </w:rPr>
        <w:t xml:space="preserve"> 2.4</w:t>
      </w:r>
      <w:r w:rsidR="002730CE">
        <w:rPr>
          <w:rFonts w:asciiTheme="minorHAnsi" w:hAnsiTheme="minorHAnsi" w:cstheme="minorBidi"/>
          <w:color w:val="auto"/>
          <w:sz w:val="22"/>
          <w:szCs w:val="22"/>
        </w:rPr>
        <w:t xml:space="preserve"> -</w:t>
      </w:r>
      <w:r w:rsidRPr="00D7579F">
        <w:rPr>
          <w:rFonts w:asciiTheme="minorHAnsi" w:hAnsiTheme="minorHAnsi" w:cstheme="minorBidi"/>
          <w:color w:val="auto"/>
          <w:sz w:val="22"/>
          <w:szCs w:val="22"/>
        </w:rPr>
        <w:t xml:space="preserve"> Zvýšení kvality a dostupnosti infrastruktury pro vzdělávání a celoživotní učení </w:t>
      </w:r>
    </w:p>
    <w:p w:rsidR="0097205C" w:rsidRPr="00D7579F" w:rsidRDefault="0097205C" w:rsidP="0097205C">
      <w:pPr>
        <w:pStyle w:val="Default"/>
        <w:ind w:left="283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E76FA">
        <w:rPr>
          <w:rFonts w:asciiTheme="minorHAnsi" w:hAnsiTheme="minorHAnsi" w:cstheme="minorBidi"/>
          <w:i/>
          <w:color w:val="auto"/>
          <w:sz w:val="22"/>
          <w:szCs w:val="22"/>
        </w:rPr>
        <w:t>Číslo výzvy:</w:t>
      </w:r>
      <w:r w:rsidRPr="00D7579F">
        <w:rPr>
          <w:rFonts w:asciiTheme="minorHAnsi" w:hAnsiTheme="minorHAnsi" w:cstheme="minorBidi"/>
          <w:color w:val="auto"/>
          <w:sz w:val="22"/>
          <w:szCs w:val="22"/>
        </w:rPr>
        <w:t xml:space="preserve"> 92</w:t>
      </w:r>
      <w:r w:rsidR="002730CE">
        <w:rPr>
          <w:rFonts w:asciiTheme="minorHAnsi" w:hAnsiTheme="minorHAnsi" w:cstheme="minorBidi"/>
          <w:color w:val="auto"/>
          <w:sz w:val="22"/>
          <w:szCs w:val="22"/>
        </w:rPr>
        <w:t xml:space="preserve"> – Infrastruktura základních škol pro uhelné regiony</w:t>
      </w:r>
    </w:p>
    <w:p w:rsidR="003404CA" w:rsidRDefault="003404CA" w:rsidP="00202CA9">
      <w:pPr>
        <w:pStyle w:val="Default"/>
        <w:rPr>
          <w:b/>
          <w:bCs/>
          <w:sz w:val="22"/>
          <w:szCs w:val="22"/>
        </w:rPr>
      </w:pPr>
    </w:p>
    <w:p w:rsidR="00202CA9" w:rsidRDefault="003404CA" w:rsidP="00202CA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Max. výše dotace: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7205C">
        <w:rPr>
          <w:sz w:val="22"/>
          <w:szCs w:val="22"/>
        </w:rPr>
        <w:t>20 412 783,60</w:t>
      </w:r>
      <w:r>
        <w:rPr>
          <w:sz w:val="22"/>
          <w:szCs w:val="22"/>
        </w:rPr>
        <w:t xml:space="preserve"> Kč (údaj vyplývá z Rozhodnutí o poskytnutí dotace)</w:t>
      </w:r>
    </w:p>
    <w:p w:rsidR="003404CA" w:rsidRDefault="003404CA" w:rsidP="00202CA9">
      <w:pPr>
        <w:pStyle w:val="Default"/>
        <w:rPr>
          <w:b/>
          <w:bCs/>
          <w:sz w:val="22"/>
          <w:szCs w:val="22"/>
        </w:rPr>
      </w:pPr>
    </w:p>
    <w:p w:rsidR="00202CA9" w:rsidRDefault="00202CA9" w:rsidP="00202CA9">
      <w:pPr>
        <w:pStyle w:val="Default"/>
        <w:rPr>
          <w:b/>
          <w:bCs/>
          <w:sz w:val="22"/>
          <w:szCs w:val="22"/>
        </w:rPr>
      </w:pPr>
    </w:p>
    <w:p w:rsidR="006E77F6" w:rsidRDefault="006E77F6" w:rsidP="00202CA9">
      <w:pPr>
        <w:pStyle w:val="Default"/>
        <w:rPr>
          <w:b/>
          <w:bCs/>
          <w:sz w:val="22"/>
          <w:szCs w:val="22"/>
        </w:rPr>
      </w:pPr>
    </w:p>
    <w:p w:rsidR="008E3F45" w:rsidRDefault="00202CA9" w:rsidP="003404CA">
      <w:pPr>
        <w:pStyle w:val="Default"/>
      </w:pPr>
      <w:r>
        <w:rPr>
          <w:b/>
          <w:bCs/>
          <w:sz w:val="22"/>
          <w:szCs w:val="22"/>
        </w:rPr>
        <w:t xml:space="preserve">Popis projektu, jeho cíle a výsledky: </w:t>
      </w:r>
    </w:p>
    <w:p w:rsidR="003404CA" w:rsidRDefault="003404CA" w:rsidP="008E3F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05C" w:rsidRDefault="0097205C" w:rsidP="0097205C">
      <w:pPr>
        <w:jc w:val="both"/>
      </w:pPr>
      <w:r>
        <w:t>Projekt řeší rekonstrukci</w:t>
      </w:r>
      <w:r w:rsidR="00D7579F">
        <w:t xml:space="preserve"> </w:t>
      </w:r>
      <w:r>
        <w:t xml:space="preserve">2 odborných učeben na 2 základních školách v Karviné: </w:t>
      </w:r>
    </w:p>
    <w:p w:rsidR="0097205C" w:rsidRDefault="0097205C" w:rsidP="0097205C">
      <w:pPr>
        <w:jc w:val="both"/>
      </w:pPr>
      <w:r w:rsidRPr="00D7579F">
        <w:rPr>
          <w:i/>
        </w:rPr>
        <w:t>ZŠ Družba:</w:t>
      </w:r>
      <w:r>
        <w:t xml:space="preserve"> učebna cizích jazyků a IT (multifunkční učebna), kabinet pro učitele, bezbariérové WC </w:t>
      </w:r>
    </w:p>
    <w:p w:rsidR="0097205C" w:rsidRDefault="0097205C" w:rsidP="0097205C">
      <w:pPr>
        <w:jc w:val="both"/>
      </w:pPr>
      <w:r w:rsidRPr="00D7579F">
        <w:rPr>
          <w:i/>
        </w:rPr>
        <w:t>ZŠ Slovenská</w:t>
      </w:r>
      <w:r>
        <w:t xml:space="preserve">: učebna dílen a rukodělných prací, kabinet pro učitele, sklad dílen, bezbariérové WC </w:t>
      </w:r>
    </w:p>
    <w:p w:rsidR="006E77F6" w:rsidRDefault="0097205C" w:rsidP="00D7579F">
      <w:pPr>
        <w:jc w:val="both"/>
      </w:pPr>
      <w:r>
        <w:t>Všechny řešené učebny a kabinet jsou navrženy jako bezbariérové. Hlavním cílem projektu je podpora a rozvoj klíčových kompetencí u žáků základních škol, kdy se jedná o kompetence zaměřené na komunikaci v cizích jazycích, na technické a řemeslné obory a na práci s digitálními technologiemi, a to formou zrekonstruování, zmodernizování a vybavení 2 odborných učeben na 2 základních školách. Zrekonstruované učebny budou dle zaměření vybaveny moderním výukovým vybavením, novým interiérovým vybavením a taktéž moderními učebními pomůckami, které odpovídají současnému vývoji a moderním výukovým metodám pro praktickou i teoretickou výuku</w:t>
      </w:r>
      <w:r w:rsidR="00D7579F">
        <w:t>.</w:t>
      </w:r>
    </w:p>
    <w:sectPr w:rsidR="006E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A9"/>
    <w:rsid w:val="000115EB"/>
    <w:rsid w:val="00202CA9"/>
    <w:rsid w:val="00262E9D"/>
    <w:rsid w:val="002730CE"/>
    <w:rsid w:val="00331EFB"/>
    <w:rsid w:val="003404CA"/>
    <w:rsid w:val="005160D2"/>
    <w:rsid w:val="006E77F6"/>
    <w:rsid w:val="008E3F45"/>
    <w:rsid w:val="0097205C"/>
    <w:rsid w:val="009E76FA"/>
    <w:rsid w:val="00A6474E"/>
    <w:rsid w:val="00B80978"/>
    <w:rsid w:val="00CB456D"/>
    <w:rsid w:val="00D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0F7E-963C-49D6-B697-B5E2030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2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40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4CA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4C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34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Hanusková Lenka</dc:creator>
  <cp:keywords/>
  <dc:description/>
  <cp:lastModifiedBy>Hanusková Lenka</cp:lastModifiedBy>
  <cp:revision>2</cp:revision>
  <cp:lastPrinted>2019-11-27T10:06:00Z</cp:lastPrinted>
  <dcterms:created xsi:type="dcterms:W3CDTF">2021-05-04T06:44:00Z</dcterms:created>
  <dcterms:modified xsi:type="dcterms:W3CDTF">2021-05-04T06:44:00Z</dcterms:modified>
</cp:coreProperties>
</file>